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B8C4" w14:textId="63E55872" w:rsidR="00577616" w:rsidRDefault="00577616" w:rsidP="00577616">
      <w:pPr>
        <w:shd w:val="clear" w:color="auto" w:fill="FFFFFF"/>
        <w:jc w:val="center"/>
        <w:rPr>
          <w:b/>
          <w:bCs/>
          <w:color w:val="1E1E1E"/>
          <w:sz w:val="24"/>
          <w:szCs w:val="24"/>
        </w:rPr>
      </w:pPr>
      <w:r w:rsidRPr="00DD631B">
        <w:rPr>
          <w:b/>
          <w:bCs/>
          <w:color w:val="1E1E1E"/>
          <w:sz w:val="24"/>
          <w:szCs w:val="24"/>
        </w:rPr>
        <w:t>Программа обучения по курсу</w:t>
      </w:r>
    </w:p>
    <w:p w14:paraId="707F097E" w14:textId="77777777" w:rsidR="005537E0" w:rsidRDefault="005537E0" w:rsidP="00577616">
      <w:pPr>
        <w:shd w:val="clear" w:color="auto" w:fill="FFFFFF"/>
        <w:jc w:val="center"/>
        <w:rPr>
          <w:b/>
          <w:bCs/>
          <w:color w:val="1E1E1E"/>
          <w:sz w:val="24"/>
          <w:szCs w:val="24"/>
        </w:rPr>
      </w:pPr>
    </w:p>
    <w:p w14:paraId="21481032" w14:textId="299EB6D7" w:rsidR="005537E0" w:rsidRPr="005537E0" w:rsidRDefault="00847D78" w:rsidP="004003C7">
      <w:pPr>
        <w:widowControl/>
        <w:shd w:val="clear" w:color="auto" w:fill="FFFFFF"/>
        <w:autoSpaceDE/>
        <w:autoSpaceDN/>
        <w:adjustRightInd/>
        <w:spacing w:after="150"/>
        <w:jc w:val="center"/>
        <w:outlineLvl w:val="0"/>
        <w:rPr>
          <w:rFonts w:ascii="Arial" w:hAnsi="Arial" w:cs="Arial"/>
          <w:b/>
          <w:bCs/>
          <w:caps/>
          <w:color w:val="1E1E1E"/>
          <w:kern w:val="36"/>
          <w:sz w:val="32"/>
          <w:szCs w:val="32"/>
        </w:rPr>
      </w:pPr>
      <w:r w:rsidRPr="005537E0">
        <w:rPr>
          <w:rFonts w:ascii="Arial" w:hAnsi="Arial" w:cs="Arial"/>
          <w:b/>
          <w:bCs/>
          <w:color w:val="1E1E1E"/>
          <w:kern w:val="36"/>
          <w:sz w:val="32"/>
          <w:szCs w:val="32"/>
        </w:rPr>
        <w:t>Сбалансированн</w:t>
      </w:r>
      <w:r>
        <w:rPr>
          <w:rFonts w:ascii="Arial" w:hAnsi="Arial" w:cs="Arial"/>
          <w:b/>
          <w:bCs/>
          <w:color w:val="1E1E1E"/>
          <w:kern w:val="36"/>
          <w:sz w:val="32"/>
          <w:szCs w:val="32"/>
        </w:rPr>
        <w:t>ая</w:t>
      </w:r>
      <w:r w:rsidRPr="005537E0">
        <w:rPr>
          <w:rFonts w:ascii="Arial" w:hAnsi="Arial" w:cs="Arial"/>
          <w:b/>
          <w:bCs/>
          <w:color w:val="1E1E1E"/>
          <w:kern w:val="36"/>
          <w:sz w:val="32"/>
          <w:szCs w:val="32"/>
        </w:rPr>
        <w:t xml:space="preserve"> система показателей</w:t>
      </w:r>
    </w:p>
    <w:p w14:paraId="17422F2C" w14:textId="77777777" w:rsidR="005537E0" w:rsidRDefault="005537E0" w:rsidP="00577616">
      <w:pPr>
        <w:shd w:val="clear" w:color="auto" w:fill="FFFFFF"/>
        <w:jc w:val="center"/>
        <w:rPr>
          <w:b/>
          <w:bCs/>
          <w:color w:val="1E1E1E"/>
          <w:sz w:val="24"/>
          <w:szCs w:val="24"/>
        </w:rPr>
      </w:pPr>
    </w:p>
    <w:p w14:paraId="217C5723" w14:textId="77777777" w:rsidR="00577616" w:rsidRPr="00577616" w:rsidRDefault="00577616" w:rsidP="00577616">
      <w:pPr>
        <w:shd w:val="clear" w:color="auto" w:fill="FFFFFF"/>
        <w:rPr>
          <w:b/>
          <w:bCs/>
          <w:color w:val="1E1E1E"/>
          <w:sz w:val="24"/>
          <w:szCs w:val="24"/>
        </w:rPr>
      </w:pPr>
      <w:r w:rsidRPr="00577616">
        <w:rPr>
          <w:b/>
          <w:bCs/>
          <w:color w:val="1E1E1E"/>
          <w:sz w:val="24"/>
          <w:szCs w:val="24"/>
        </w:rPr>
        <w:t>Общий обзор и основные элементы бизнес-архитектуры</w:t>
      </w:r>
    </w:p>
    <w:p w14:paraId="3A279FB3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Компоненты бизнес-архитектуры</w:t>
      </w:r>
    </w:p>
    <w:p w14:paraId="1D266288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Пошаговое расширение бизнес-архитектуры</w:t>
      </w:r>
    </w:p>
    <w:p w14:paraId="649EC057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Логика построения бизнес-архитектуры</w:t>
      </w:r>
    </w:p>
    <w:p w14:paraId="3945A7A4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Сценарий разработки модели бизнес-архитектуры</w:t>
      </w:r>
    </w:p>
    <w:p w14:paraId="403D16D8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Программа построения системы управления изменениями</w:t>
      </w:r>
    </w:p>
    <w:p w14:paraId="02A23543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Общая схема начального структурирования предприятия</w:t>
      </w:r>
    </w:p>
    <w:p w14:paraId="23E2082F" w14:textId="77777777" w:rsidR="00577616" w:rsidRPr="00577616" w:rsidRDefault="00577616" w:rsidP="00577616">
      <w:pPr>
        <w:shd w:val="clear" w:color="auto" w:fill="FFFFFF"/>
        <w:rPr>
          <w:b/>
          <w:bCs/>
          <w:color w:val="1E1E1E"/>
          <w:sz w:val="24"/>
          <w:szCs w:val="24"/>
        </w:rPr>
      </w:pPr>
      <w:r w:rsidRPr="00577616">
        <w:rPr>
          <w:b/>
          <w:bCs/>
          <w:color w:val="1E1E1E"/>
          <w:sz w:val="24"/>
          <w:szCs w:val="24"/>
        </w:rPr>
        <w:t>Управление предприятием по целям и показателям</w:t>
      </w:r>
    </w:p>
    <w:p w14:paraId="3160B96F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Понятие стратегии организации</w:t>
      </w:r>
    </w:p>
    <w:p w14:paraId="66B6B74E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Базовые модели управления (McKinsey)</w:t>
      </w:r>
    </w:p>
    <w:p w14:paraId="0AA31F54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Структурирование стратегии</w:t>
      </w:r>
    </w:p>
    <w:p w14:paraId="2EF593E3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Экстраполяция и сценарное моделирование. Сценарное планирование</w:t>
      </w:r>
    </w:p>
    <w:p w14:paraId="1E37320D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Схема проведения реорганизации (адаптивное управление)</w:t>
      </w:r>
    </w:p>
    <w:p w14:paraId="4687D43F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Структура документа «Стратегия». Архитектура стратегического плана</w:t>
      </w:r>
    </w:p>
    <w:p w14:paraId="63E63F37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Системный трафарет «Внешняя, внутренняя среда компания»</w:t>
      </w:r>
    </w:p>
    <w:p w14:paraId="13140204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Факторы внешней среды, влияющие на стратегию</w:t>
      </w:r>
    </w:p>
    <w:p w14:paraId="019E0F8D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Факторы внутренней среды, влияющие на стратегию</w:t>
      </w:r>
    </w:p>
    <w:p w14:paraId="27C73B43" w14:textId="77777777" w:rsidR="00577616" w:rsidRP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577616">
        <w:rPr>
          <w:color w:val="222222"/>
          <w:sz w:val="24"/>
          <w:szCs w:val="24"/>
        </w:rPr>
        <w:t>Инструменты формализации стратегии</w:t>
      </w:r>
    </w:p>
    <w:p w14:paraId="472A15EA" w14:textId="4D58B491" w:rsidR="00577616" w:rsidRPr="00DD631B" w:rsidRDefault="00577616" w:rsidP="00577616">
      <w:pPr>
        <w:shd w:val="clear" w:color="auto" w:fill="FFFFFF"/>
        <w:rPr>
          <w:b/>
          <w:bCs/>
          <w:color w:val="1E1E1E"/>
          <w:sz w:val="24"/>
          <w:szCs w:val="24"/>
        </w:rPr>
      </w:pPr>
      <w:r w:rsidRPr="0076337E">
        <w:rPr>
          <w:b/>
          <w:bCs/>
          <w:color w:val="1E1E1E"/>
          <w:sz w:val="24"/>
          <w:szCs w:val="24"/>
        </w:rPr>
        <w:t>Разработка сбалансированной системы показателей</w:t>
      </w:r>
    </w:p>
    <w:p w14:paraId="3286F068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 xml:space="preserve">Задачи сбалансированной системы показателей </w:t>
      </w:r>
    </w:p>
    <w:p w14:paraId="7DC185FE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 xml:space="preserve">Инструменты формализации сбалансированной системы показателей </w:t>
      </w:r>
    </w:p>
    <w:p w14:paraId="043E54AB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6337E">
        <w:rPr>
          <w:color w:val="222222"/>
          <w:sz w:val="24"/>
          <w:szCs w:val="24"/>
        </w:rPr>
        <w:t>Основные проекции сбалансированной системы показателей</w:t>
      </w:r>
    </w:p>
    <w:p w14:paraId="6642CD1B" w14:textId="77777777" w:rsidR="00577616" w:rsidRPr="007A3E3F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История создания</w:t>
      </w:r>
    </w:p>
    <w:p w14:paraId="2BC36C5C" w14:textId="77777777" w:rsidR="00577616" w:rsidRPr="007A3E3F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 xml:space="preserve">Развитие методики </w:t>
      </w:r>
      <w:r w:rsidRPr="007A3E3F">
        <w:rPr>
          <w:color w:val="222222"/>
          <w:sz w:val="24"/>
          <w:szCs w:val="24"/>
          <w:lang w:val="en-US"/>
        </w:rPr>
        <w:t>Balanced Scorecard Collaborative</w:t>
      </w:r>
    </w:p>
    <w:p w14:paraId="0320E050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 xml:space="preserve">Фокусировки </w:t>
      </w:r>
      <w:proofErr w:type="spellStart"/>
      <w:r w:rsidRPr="007A3E3F">
        <w:rPr>
          <w:color w:val="222222"/>
          <w:sz w:val="24"/>
          <w:szCs w:val="24"/>
        </w:rPr>
        <w:t>Balanced</w:t>
      </w:r>
      <w:proofErr w:type="spellEnd"/>
      <w:r w:rsidRPr="007A3E3F">
        <w:rPr>
          <w:color w:val="222222"/>
          <w:sz w:val="24"/>
          <w:szCs w:val="24"/>
        </w:rPr>
        <w:t xml:space="preserve"> </w:t>
      </w:r>
      <w:proofErr w:type="spellStart"/>
      <w:r w:rsidRPr="007A3E3F">
        <w:rPr>
          <w:color w:val="222222"/>
          <w:sz w:val="24"/>
          <w:szCs w:val="24"/>
        </w:rPr>
        <w:t>Scorecard</w:t>
      </w:r>
      <w:proofErr w:type="spellEnd"/>
    </w:p>
    <w:p w14:paraId="1F4A1D34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От видения к целям</w:t>
      </w:r>
    </w:p>
    <w:p w14:paraId="794F19F3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Дерево целей</w:t>
      </w:r>
    </w:p>
    <w:p w14:paraId="6AA369C0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Стратегическая карта (пример)</w:t>
      </w:r>
    </w:p>
    <w:p w14:paraId="1A1CC8F0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Локальные и стратегические </w:t>
      </w:r>
      <w:proofErr w:type="spellStart"/>
      <w:r>
        <w:rPr>
          <w:color w:val="222222"/>
          <w:sz w:val="24"/>
          <w:szCs w:val="24"/>
        </w:rPr>
        <w:t>инциативы</w:t>
      </w:r>
      <w:proofErr w:type="spellEnd"/>
    </w:p>
    <w:p w14:paraId="5D555F06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Отслеживание достижений целей и показателей</w:t>
      </w:r>
    </w:p>
    <w:p w14:paraId="2F2B6018" w14:textId="77777777" w:rsidR="00577616" w:rsidRPr="0076337E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Пример сочетания систем оперативного и</w:t>
      </w:r>
      <w:r>
        <w:rPr>
          <w:color w:val="222222"/>
          <w:sz w:val="24"/>
          <w:szCs w:val="24"/>
        </w:rPr>
        <w:t xml:space="preserve"> </w:t>
      </w:r>
      <w:r w:rsidRPr="007A3E3F">
        <w:rPr>
          <w:color w:val="222222"/>
          <w:sz w:val="24"/>
          <w:szCs w:val="24"/>
        </w:rPr>
        <w:t>стратегического управления</w:t>
      </w:r>
    </w:p>
    <w:p w14:paraId="2E123650" w14:textId="77777777" w:rsidR="00577616" w:rsidRPr="0076337E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6337E">
        <w:rPr>
          <w:color w:val="222222"/>
          <w:sz w:val="24"/>
          <w:szCs w:val="24"/>
        </w:rPr>
        <w:t>Пример фрагмента карты стратегий в системе сбалансированных показателей</w:t>
      </w:r>
    </w:p>
    <w:p w14:paraId="0BBA5A61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6337E">
        <w:rPr>
          <w:color w:val="222222"/>
          <w:sz w:val="24"/>
          <w:szCs w:val="24"/>
        </w:rPr>
        <w:t>Пример карты стратегий компании</w:t>
      </w:r>
    </w:p>
    <w:p w14:paraId="072A0160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Причинно-следственные связи</w:t>
      </w:r>
      <w:r>
        <w:rPr>
          <w:color w:val="222222"/>
          <w:sz w:val="24"/>
          <w:szCs w:val="24"/>
        </w:rPr>
        <w:t xml:space="preserve"> </w:t>
      </w:r>
      <w:r w:rsidRPr="0076337E">
        <w:rPr>
          <w:color w:val="222222"/>
          <w:sz w:val="24"/>
          <w:szCs w:val="24"/>
        </w:rPr>
        <w:t>сбалансированной системы показателей</w:t>
      </w:r>
    </w:p>
    <w:p w14:paraId="718373F3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6337E">
        <w:rPr>
          <w:color w:val="222222"/>
          <w:sz w:val="24"/>
          <w:szCs w:val="24"/>
        </w:rPr>
        <w:t>Каскадирование стратегии в BSC</w:t>
      </w:r>
    </w:p>
    <w:p w14:paraId="5B041455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Алгоритм разработки стратегических целей</w:t>
      </w:r>
    </w:p>
    <w:p w14:paraId="468CDFD0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Тактические и оперативные цели</w:t>
      </w:r>
    </w:p>
    <w:p w14:paraId="25730DB9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Бюджетирвание</w:t>
      </w:r>
      <w:proofErr w:type="spellEnd"/>
      <w:r>
        <w:rPr>
          <w:color w:val="222222"/>
          <w:sz w:val="24"/>
          <w:szCs w:val="24"/>
        </w:rPr>
        <w:t xml:space="preserve"> целей</w:t>
      </w:r>
    </w:p>
    <w:p w14:paraId="49E23FE8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 xml:space="preserve">Популярные цели </w:t>
      </w:r>
      <w:proofErr w:type="spellStart"/>
      <w:r w:rsidRPr="007A3E3F">
        <w:rPr>
          <w:color w:val="222222"/>
          <w:sz w:val="24"/>
          <w:szCs w:val="24"/>
        </w:rPr>
        <w:t>Balanced</w:t>
      </w:r>
      <w:proofErr w:type="spellEnd"/>
      <w:r w:rsidRPr="007A3E3F">
        <w:rPr>
          <w:color w:val="222222"/>
          <w:sz w:val="24"/>
          <w:szCs w:val="24"/>
        </w:rPr>
        <w:t xml:space="preserve"> </w:t>
      </w:r>
      <w:proofErr w:type="spellStart"/>
      <w:r w:rsidRPr="007A3E3F">
        <w:rPr>
          <w:color w:val="222222"/>
          <w:sz w:val="24"/>
          <w:szCs w:val="24"/>
        </w:rPr>
        <w:t>Scorecard</w:t>
      </w:r>
      <w:proofErr w:type="spellEnd"/>
      <w:r>
        <w:rPr>
          <w:color w:val="222222"/>
          <w:sz w:val="24"/>
          <w:szCs w:val="24"/>
        </w:rPr>
        <w:t xml:space="preserve"> (пример)</w:t>
      </w:r>
    </w:p>
    <w:p w14:paraId="07BA8EFC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 xml:space="preserve">Популярные показатели </w:t>
      </w:r>
      <w:proofErr w:type="spellStart"/>
      <w:r w:rsidRPr="007A3E3F">
        <w:rPr>
          <w:color w:val="222222"/>
          <w:sz w:val="24"/>
          <w:szCs w:val="24"/>
        </w:rPr>
        <w:t>Balanced</w:t>
      </w:r>
      <w:proofErr w:type="spellEnd"/>
      <w:r w:rsidRPr="007A3E3F">
        <w:rPr>
          <w:color w:val="222222"/>
          <w:sz w:val="24"/>
          <w:szCs w:val="24"/>
        </w:rPr>
        <w:t xml:space="preserve"> </w:t>
      </w:r>
      <w:proofErr w:type="spellStart"/>
      <w:r w:rsidRPr="007A3E3F">
        <w:rPr>
          <w:color w:val="222222"/>
          <w:sz w:val="24"/>
          <w:szCs w:val="24"/>
        </w:rPr>
        <w:t>Scorecard</w:t>
      </w:r>
      <w:proofErr w:type="spellEnd"/>
      <w:r>
        <w:rPr>
          <w:color w:val="222222"/>
          <w:sz w:val="24"/>
          <w:szCs w:val="24"/>
        </w:rPr>
        <w:t xml:space="preserve"> (пример)</w:t>
      </w:r>
    </w:p>
    <w:p w14:paraId="1B0C1C03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Типовая стратегическая карта</w:t>
      </w:r>
    </w:p>
    <w:p w14:paraId="3A9B56FD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Постановка и использование ССП</w:t>
      </w:r>
    </w:p>
    <w:p w14:paraId="7464EEB7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Формат Паспорта цели</w:t>
      </w:r>
    </w:p>
    <w:p w14:paraId="5F26D545" w14:textId="77777777" w:rsidR="00577616" w:rsidRPr="0076337E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Индикаторная линейка цели</w:t>
      </w:r>
    </w:p>
    <w:p w14:paraId="6FD09C65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6337E">
        <w:rPr>
          <w:color w:val="222222"/>
          <w:sz w:val="24"/>
          <w:szCs w:val="24"/>
        </w:rPr>
        <w:t>Формат Паспорта показателя</w:t>
      </w:r>
    </w:p>
    <w:p w14:paraId="310CB0D9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Правила построения индикаторной линейки показателя</w:t>
      </w:r>
    </w:p>
    <w:p w14:paraId="4EE94CDF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lastRenderedPageBreak/>
        <w:t>Пример перевода расчета показателя в проценты для расчета цели</w:t>
      </w:r>
    </w:p>
    <w:p w14:paraId="6736F142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Пример расчета оценки достижения цели</w:t>
      </w:r>
    </w:p>
    <w:p w14:paraId="41D2608C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A3E3F">
        <w:rPr>
          <w:color w:val="222222"/>
          <w:sz w:val="24"/>
          <w:szCs w:val="24"/>
        </w:rPr>
        <w:t>Подход к управлению по показателям</w:t>
      </w:r>
    </w:p>
    <w:p w14:paraId="3ECEA018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Разработка показателей процессов</w:t>
      </w:r>
    </w:p>
    <w:p w14:paraId="17E08C44" w14:textId="77777777" w:rsidR="00577616" w:rsidRPr="00A66A85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Типы показателей (результативность, эффективность, функционирование</w:t>
      </w:r>
      <w:r w:rsidRPr="00A66A85">
        <w:rPr>
          <w:color w:val="222222"/>
        </w:rPr>
        <w:t xml:space="preserve"> </w:t>
      </w:r>
      <w:r w:rsidRPr="00A66A85">
        <w:rPr>
          <w:color w:val="222222"/>
          <w:sz w:val="24"/>
          <w:szCs w:val="24"/>
        </w:rPr>
        <w:t>(качество), производительность, количественные, качественные (альтернативные)</w:t>
      </w:r>
      <w:r>
        <w:rPr>
          <w:color w:val="222222"/>
          <w:sz w:val="24"/>
          <w:szCs w:val="24"/>
        </w:rPr>
        <w:t>)</w:t>
      </w:r>
    </w:p>
    <w:p w14:paraId="1C71D47D" w14:textId="77777777" w:rsidR="00577616" w:rsidRPr="00A66A85" w:rsidRDefault="00577616" w:rsidP="005776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color w:val="222222"/>
          <w:sz w:val="24"/>
          <w:szCs w:val="24"/>
        </w:rPr>
        <w:t>Порядок расчета наиболее популярных показателей:</w:t>
      </w:r>
    </w:p>
    <w:p w14:paraId="55F17356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Валовая прибыль (</w:t>
      </w:r>
      <w:proofErr w:type="spellStart"/>
      <w:r w:rsidRPr="00A66A85">
        <w:rPr>
          <w:color w:val="222222"/>
          <w:sz w:val="24"/>
          <w:szCs w:val="24"/>
        </w:rPr>
        <w:t>Gross</w:t>
      </w:r>
      <w:proofErr w:type="spellEnd"/>
      <w:r w:rsidRPr="00A66A85">
        <w:rPr>
          <w:color w:val="222222"/>
          <w:sz w:val="24"/>
          <w:szCs w:val="24"/>
        </w:rPr>
        <w:t xml:space="preserve"> </w:t>
      </w:r>
      <w:proofErr w:type="spellStart"/>
      <w:r w:rsidRPr="00A66A85">
        <w:rPr>
          <w:color w:val="222222"/>
          <w:sz w:val="24"/>
          <w:szCs w:val="24"/>
        </w:rPr>
        <w:t>Profit</w:t>
      </w:r>
      <w:proofErr w:type="spellEnd"/>
      <w:r w:rsidRPr="00A66A85">
        <w:rPr>
          <w:color w:val="222222"/>
          <w:sz w:val="24"/>
          <w:szCs w:val="24"/>
        </w:rPr>
        <w:t>)</w:t>
      </w:r>
    </w:p>
    <w:p w14:paraId="2AE27F5D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Рентабельность продаж (</w:t>
      </w:r>
      <w:proofErr w:type="spellStart"/>
      <w:r w:rsidRPr="00A66A85">
        <w:rPr>
          <w:color w:val="222222"/>
          <w:sz w:val="24"/>
          <w:szCs w:val="24"/>
        </w:rPr>
        <w:t>Gross</w:t>
      </w:r>
      <w:proofErr w:type="spellEnd"/>
      <w:r w:rsidRPr="00A66A85">
        <w:rPr>
          <w:color w:val="222222"/>
          <w:sz w:val="24"/>
          <w:szCs w:val="24"/>
        </w:rPr>
        <w:t xml:space="preserve"> </w:t>
      </w:r>
      <w:proofErr w:type="spellStart"/>
      <w:r w:rsidRPr="00A66A85">
        <w:rPr>
          <w:color w:val="222222"/>
          <w:sz w:val="24"/>
          <w:szCs w:val="24"/>
        </w:rPr>
        <w:t>Profit</w:t>
      </w:r>
      <w:proofErr w:type="spellEnd"/>
      <w:r w:rsidRPr="00A66A85">
        <w:rPr>
          <w:color w:val="222222"/>
          <w:sz w:val="24"/>
          <w:szCs w:val="24"/>
        </w:rPr>
        <w:t xml:space="preserve"> </w:t>
      </w:r>
      <w:proofErr w:type="spellStart"/>
      <w:r w:rsidRPr="00A66A85">
        <w:rPr>
          <w:color w:val="222222"/>
          <w:sz w:val="24"/>
          <w:szCs w:val="24"/>
        </w:rPr>
        <w:t>Margin</w:t>
      </w:r>
      <w:proofErr w:type="spellEnd"/>
      <w:r w:rsidRPr="00A66A85">
        <w:rPr>
          <w:color w:val="222222"/>
          <w:sz w:val="24"/>
          <w:szCs w:val="24"/>
        </w:rPr>
        <w:t>)</w:t>
      </w:r>
    </w:p>
    <w:p w14:paraId="4E3CD373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Операционная прибыль (</w:t>
      </w:r>
      <w:r w:rsidRPr="00A66A85">
        <w:rPr>
          <w:color w:val="222222"/>
          <w:sz w:val="24"/>
          <w:szCs w:val="24"/>
          <w:lang w:val="en-US"/>
        </w:rPr>
        <w:t>Operating Profit</w:t>
      </w:r>
      <w:r w:rsidRPr="00A66A85">
        <w:rPr>
          <w:color w:val="222222"/>
          <w:sz w:val="24"/>
          <w:szCs w:val="24"/>
        </w:rPr>
        <w:t>)</w:t>
      </w:r>
    </w:p>
    <w:p w14:paraId="0E88B341" w14:textId="77777777" w:rsidR="00577616" w:rsidRPr="00A66A85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Маржа операционной прибыли (</w:t>
      </w:r>
      <w:r w:rsidRPr="00A66A85">
        <w:rPr>
          <w:color w:val="222222"/>
          <w:sz w:val="24"/>
          <w:szCs w:val="24"/>
          <w:lang w:val="en-US"/>
        </w:rPr>
        <w:t>Operating Profit Margin</w:t>
      </w:r>
      <w:r w:rsidRPr="00A66A85">
        <w:rPr>
          <w:color w:val="222222"/>
          <w:sz w:val="24"/>
          <w:szCs w:val="24"/>
        </w:rPr>
        <w:t>)</w:t>
      </w:r>
    </w:p>
    <w:p w14:paraId="2D517B3D" w14:textId="77777777" w:rsidR="00577616" w:rsidRPr="00A66A85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Чистая прибыль (</w:t>
      </w:r>
      <w:r w:rsidRPr="00A66A85">
        <w:rPr>
          <w:color w:val="222222"/>
          <w:sz w:val="24"/>
          <w:szCs w:val="24"/>
          <w:lang w:val="en-US"/>
        </w:rPr>
        <w:t>Net Profit</w:t>
      </w:r>
      <w:r w:rsidRPr="00A66A85">
        <w:rPr>
          <w:color w:val="222222"/>
          <w:sz w:val="24"/>
          <w:szCs w:val="24"/>
        </w:rPr>
        <w:t>)</w:t>
      </w:r>
    </w:p>
    <w:p w14:paraId="29F19699" w14:textId="77777777" w:rsidR="00577616" w:rsidRPr="00A66A85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Прибыльность от продаж (</w:t>
      </w:r>
      <w:r w:rsidRPr="00A66A85">
        <w:rPr>
          <w:color w:val="222222"/>
          <w:sz w:val="24"/>
          <w:szCs w:val="24"/>
          <w:lang w:val="en-US"/>
        </w:rPr>
        <w:t>Net Profit Margin</w:t>
      </w:r>
      <w:r w:rsidRPr="00A66A85">
        <w:rPr>
          <w:color w:val="222222"/>
          <w:sz w:val="24"/>
          <w:szCs w:val="24"/>
        </w:rPr>
        <w:t>)</w:t>
      </w:r>
    </w:p>
    <w:p w14:paraId="342B3157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Темпы роста выручки (</w:t>
      </w:r>
      <w:r w:rsidRPr="00A66A85">
        <w:rPr>
          <w:color w:val="222222"/>
          <w:sz w:val="24"/>
          <w:szCs w:val="24"/>
          <w:lang w:val="en-US"/>
        </w:rPr>
        <w:t>Revenue Growth Rate</w:t>
      </w:r>
      <w:r w:rsidRPr="00A66A85">
        <w:rPr>
          <w:color w:val="222222"/>
          <w:sz w:val="24"/>
          <w:szCs w:val="24"/>
        </w:rPr>
        <w:t>)</w:t>
      </w:r>
    </w:p>
    <w:p w14:paraId="7810B490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 xml:space="preserve">Общая стоимость предприятия </w:t>
      </w:r>
      <w:r w:rsidRPr="00A66A85">
        <w:rPr>
          <w:color w:val="222222"/>
          <w:sz w:val="24"/>
          <w:szCs w:val="24"/>
          <w:lang w:val="en-US"/>
        </w:rPr>
        <w:t>(TEV)</w:t>
      </w:r>
    </w:p>
    <w:p w14:paraId="33EBEFF9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Возврат инвестиций (ROI)</w:t>
      </w:r>
    </w:p>
    <w:p w14:paraId="7D620071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Индекс лояльности (NPS)</w:t>
      </w:r>
    </w:p>
    <w:p w14:paraId="33B7D8DA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Средняя продолжительность жизни клиента (LTV)</w:t>
      </w:r>
    </w:p>
    <w:p w14:paraId="2F06E8F4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Коэффициент удержания клиентов (</w:t>
      </w:r>
      <w:r w:rsidRPr="00A66A85">
        <w:rPr>
          <w:color w:val="222222"/>
          <w:sz w:val="24"/>
          <w:szCs w:val="24"/>
          <w:lang w:val="en-US"/>
        </w:rPr>
        <w:t>CRR</w:t>
      </w:r>
      <w:r w:rsidRPr="00A66A85">
        <w:rPr>
          <w:color w:val="222222"/>
          <w:sz w:val="24"/>
          <w:szCs w:val="24"/>
        </w:rPr>
        <w:t>)</w:t>
      </w:r>
    </w:p>
    <w:p w14:paraId="3723B69A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Коэффициент удержания клиентов (</w:t>
      </w:r>
      <w:r w:rsidRPr="00A66A85">
        <w:rPr>
          <w:color w:val="222222"/>
          <w:sz w:val="24"/>
          <w:szCs w:val="24"/>
          <w:lang w:val="en-US"/>
        </w:rPr>
        <w:t>CRR</w:t>
      </w:r>
      <w:r w:rsidRPr="00A66A85">
        <w:rPr>
          <w:color w:val="222222"/>
          <w:sz w:val="24"/>
          <w:szCs w:val="24"/>
        </w:rPr>
        <w:t>)</w:t>
      </w:r>
    </w:p>
    <w:p w14:paraId="7021033D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Стоимость привлечения одного потенциального клиента (</w:t>
      </w:r>
      <w:proofErr w:type="spellStart"/>
      <w:r w:rsidRPr="00A66A85">
        <w:rPr>
          <w:color w:val="222222"/>
          <w:sz w:val="24"/>
          <w:szCs w:val="24"/>
        </w:rPr>
        <w:t>лида</w:t>
      </w:r>
      <w:proofErr w:type="spellEnd"/>
      <w:r w:rsidRPr="00A66A85">
        <w:rPr>
          <w:color w:val="222222"/>
          <w:sz w:val="24"/>
          <w:szCs w:val="24"/>
        </w:rPr>
        <w:t>) (</w:t>
      </w:r>
      <w:r w:rsidRPr="00A66A85">
        <w:rPr>
          <w:color w:val="222222"/>
          <w:sz w:val="24"/>
          <w:szCs w:val="24"/>
          <w:lang w:val="en-US"/>
        </w:rPr>
        <w:t>Cost per lead</w:t>
      </w:r>
      <w:r w:rsidRPr="00A66A85">
        <w:rPr>
          <w:color w:val="222222"/>
          <w:sz w:val="24"/>
          <w:szCs w:val="24"/>
        </w:rPr>
        <w:t>)</w:t>
      </w:r>
    </w:p>
    <w:p w14:paraId="3D863E6F" w14:textId="77777777" w:rsidR="00577616" w:rsidRPr="00A66A85" w:rsidRDefault="00577616" w:rsidP="0057761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Стоимость привлечения одного клиента (</w:t>
      </w:r>
      <w:r w:rsidRPr="00A66A85">
        <w:rPr>
          <w:color w:val="222222"/>
          <w:sz w:val="24"/>
          <w:szCs w:val="24"/>
          <w:lang w:val="en-US"/>
        </w:rPr>
        <w:t>Cost Per Acquisition</w:t>
      </w:r>
      <w:r w:rsidRPr="00A66A85">
        <w:rPr>
          <w:color w:val="222222"/>
          <w:sz w:val="24"/>
          <w:szCs w:val="24"/>
        </w:rPr>
        <w:t>)</w:t>
      </w:r>
    </w:p>
    <w:p w14:paraId="62160B27" w14:textId="77777777" w:rsidR="00577616" w:rsidRPr="00A66A85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Средняя выручка на одного клиента (</w:t>
      </w:r>
      <w:r w:rsidRPr="00A66A85">
        <w:rPr>
          <w:color w:val="222222"/>
          <w:sz w:val="24"/>
          <w:szCs w:val="24"/>
          <w:lang w:val="en-US"/>
        </w:rPr>
        <w:t>Revenue Per Acquisition</w:t>
      </w:r>
      <w:r w:rsidRPr="00A66A85">
        <w:rPr>
          <w:color w:val="222222"/>
          <w:sz w:val="24"/>
          <w:szCs w:val="24"/>
        </w:rPr>
        <w:t>)</w:t>
      </w:r>
    </w:p>
    <w:p w14:paraId="02B6C76A" w14:textId="77777777" w:rsidR="00577616" w:rsidRPr="00A66A85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Стоимость посещения (</w:t>
      </w:r>
      <w:r w:rsidRPr="00A66A85">
        <w:rPr>
          <w:color w:val="222222"/>
          <w:sz w:val="24"/>
          <w:szCs w:val="24"/>
          <w:lang w:val="en-US"/>
        </w:rPr>
        <w:t>Per Visit Value</w:t>
      </w:r>
      <w:r w:rsidRPr="00A66A85">
        <w:rPr>
          <w:color w:val="222222"/>
          <w:sz w:val="24"/>
          <w:szCs w:val="24"/>
        </w:rPr>
        <w:t>)</w:t>
      </w:r>
    </w:p>
    <w:p w14:paraId="390CE4BB" w14:textId="77777777" w:rsidR="00577616" w:rsidRPr="00A66A85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Коэффициент конверсии (</w:t>
      </w:r>
      <w:r w:rsidRPr="00A66A85">
        <w:rPr>
          <w:color w:val="222222"/>
          <w:sz w:val="24"/>
          <w:szCs w:val="24"/>
          <w:lang w:val="en-US"/>
        </w:rPr>
        <w:t>Conversion Rate</w:t>
      </w:r>
      <w:r w:rsidRPr="00A66A85">
        <w:rPr>
          <w:color w:val="222222"/>
          <w:sz w:val="24"/>
          <w:szCs w:val="24"/>
        </w:rPr>
        <w:t>)</w:t>
      </w:r>
    </w:p>
    <w:p w14:paraId="3EAFAEC1" w14:textId="77777777" w:rsidR="00577616" w:rsidRPr="00A66A85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Средняя стоимость заказа (</w:t>
      </w:r>
      <w:r w:rsidRPr="00A66A85">
        <w:rPr>
          <w:color w:val="222222"/>
          <w:sz w:val="24"/>
          <w:szCs w:val="24"/>
          <w:lang w:val="en-US"/>
        </w:rPr>
        <w:t>Average order value</w:t>
      </w:r>
      <w:r w:rsidRPr="00A66A85">
        <w:rPr>
          <w:color w:val="222222"/>
          <w:sz w:val="24"/>
          <w:szCs w:val="24"/>
        </w:rPr>
        <w:t>)</w:t>
      </w:r>
    </w:p>
    <w:p w14:paraId="74D00444" w14:textId="77777777" w:rsidR="00577616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Процент выполнения задач сервиса (</w:t>
      </w:r>
      <w:r w:rsidRPr="00A66A85">
        <w:rPr>
          <w:color w:val="222222"/>
          <w:sz w:val="24"/>
          <w:szCs w:val="24"/>
          <w:lang w:val="en-US"/>
        </w:rPr>
        <w:t>TCR</w:t>
      </w:r>
      <w:r w:rsidRPr="00A66A85">
        <w:rPr>
          <w:color w:val="222222"/>
          <w:sz w:val="24"/>
          <w:szCs w:val="24"/>
        </w:rPr>
        <w:t>)</w:t>
      </w:r>
    </w:p>
    <w:p w14:paraId="6B40A2F4" w14:textId="77777777" w:rsidR="00577616" w:rsidRPr="00A66A85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Рентабельность вложенного капитала (</w:t>
      </w:r>
      <w:r w:rsidRPr="00A66A85">
        <w:rPr>
          <w:color w:val="222222"/>
          <w:sz w:val="24"/>
          <w:szCs w:val="24"/>
          <w:lang w:val="en-US"/>
        </w:rPr>
        <w:t>ROCE</w:t>
      </w:r>
      <w:r w:rsidRPr="00A66A85">
        <w:rPr>
          <w:color w:val="222222"/>
          <w:sz w:val="24"/>
          <w:szCs w:val="24"/>
        </w:rPr>
        <w:t>)</w:t>
      </w:r>
    </w:p>
    <w:p w14:paraId="29B86D64" w14:textId="77777777" w:rsidR="00577616" w:rsidRPr="00A66A85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Прибыль до вычета процентов по долгам, налогов, износа и амортизации (</w:t>
      </w:r>
      <w:r w:rsidRPr="00A66A85">
        <w:rPr>
          <w:color w:val="222222"/>
          <w:sz w:val="24"/>
          <w:szCs w:val="24"/>
          <w:lang w:val="en-US"/>
        </w:rPr>
        <w:t>EBITDA</w:t>
      </w:r>
      <w:r w:rsidRPr="00A66A85">
        <w:rPr>
          <w:color w:val="222222"/>
          <w:sz w:val="24"/>
          <w:szCs w:val="24"/>
        </w:rPr>
        <w:t>)</w:t>
      </w:r>
    </w:p>
    <w:p w14:paraId="23496DD2" w14:textId="77777777" w:rsidR="00577616" w:rsidRPr="00A66A85" w:rsidRDefault="00577616" w:rsidP="005776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Коэффициент использования мощностей</w:t>
      </w:r>
    </w:p>
    <w:p w14:paraId="5306D89F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Не </w:t>
      </w:r>
      <w:proofErr w:type="spellStart"/>
      <w:r>
        <w:rPr>
          <w:color w:val="222222"/>
          <w:sz w:val="24"/>
          <w:szCs w:val="24"/>
        </w:rPr>
        <w:t>рассчетные</w:t>
      </w:r>
      <w:proofErr w:type="spellEnd"/>
      <w:r>
        <w:rPr>
          <w:color w:val="222222"/>
          <w:sz w:val="24"/>
          <w:szCs w:val="24"/>
        </w:rPr>
        <w:t xml:space="preserve"> показатели (примеры)</w:t>
      </w:r>
    </w:p>
    <w:p w14:paraId="48B1229A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Пример построение системы целей и показателей процесса «Управление человеческими ресурсами» (УЧР)</w:t>
      </w:r>
    </w:p>
    <w:p w14:paraId="4E895BCA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Форма отчета о состоянии УЧР (основные разделы)</w:t>
      </w:r>
    </w:p>
    <w:p w14:paraId="0693392A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Данные отчета о состоянии УЧР</w:t>
      </w:r>
    </w:p>
    <w:p w14:paraId="5904BF7F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A66A85">
        <w:rPr>
          <w:color w:val="222222"/>
          <w:sz w:val="24"/>
          <w:szCs w:val="24"/>
        </w:rPr>
        <w:t>Расчет показателя «Укомплектованность»</w:t>
      </w:r>
    </w:p>
    <w:p w14:paraId="263350AB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Применение </w:t>
      </w:r>
      <w:r w:rsidRPr="00713748">
        <w:rPr>
          <w:color w:val="222222"/>
          <w:sz w:val="24"/>
          <w:szCs w:val="24"/>
        </w:rPr>
        <w:t>Business Studio</w:t>
      </w:r>
      <w:r>
        <w:rPr>
          <w:color w:val="222222"/>
          <w:sz w:val="24"/>
          <w:szCs w:val="24"/>
        </w:rPr>
        <w:t>, Публикация и Портал</w:t>
      </w:r>
    </w:p>
    <w:p w14:paraId="19AA6852" w14:textId="77777777" w:rsidR="00577616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6337E">
        <w:rPr>
          <w:color w:val="222222"/>
          <w:sz w:val="24"/>
          <w:szCs w:val="24"/>
        </w:rPr>
        <w:t>Основные принципы формирования системы ключевых показателей деятельности с применением информационных систем</w:t>
      </w:r>
    </w:p>
    <w:p w14:paraId="3970CE1B" w14:textId="77777777" w:rsidR="00577616" w:rsidRPr="00713748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13748">
        <w:rPr>
          <w:color w:val="222222"/>
          <w:sz w:val="24"/>
          <w:szCs w:val="24"/>
        </w:rPr>
        <w:t>Стратегические цели акционерных вертикально-интегрированных нефтяных компаний</w:t>
      </w:r>
      <w:r>
        <w:rPr>
          <w:color w:val="222222"/>
          <w:sz w:val="24"/>
          <w:szCs w:val="24"/>
        </w:rPr>
        <w:t xml:space="preserve"> (пример)</w:t>
      </w:r>
    </w:p>
    <w:p w14:paraId="379FC41E" w14:textId="77777777" w:rsidR="00577616" w:rsidRPr="00713748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13748">
        <w:rPr>
          <w:color w:val="222222"/>
          <w:sz w:val="24"/>
          <w:szCs w:val="24"/>
        </w:rPr>
        <w:t>Стратегические цели и показатели в бизнес-сегменте корпоративное управление</w:t>
      </w:r>
      <w:r>
        <w:rPr>
          <w:color w:val="222222"/>
          <w:sz w:val="24"/>
          <w:szCs w:val="24"/>
        </w:rPr>
        <w:t xml:space="preserve"> (пример)</w:t>
      </w:r>
    </w:p>
    <w:p w14:paraId="0733725E" w14:textId="77777777" w:rsidR="00577616" w:rsidRPr="00713748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13748">
        <w:rPr>
          <w:color w:val="222222"/>
          <w:sz w:val="24"/>
          <w:szCs w:val="24"/>
        </w:rPr>
        <w:t>Стратегические цели и показатели в бизнес-сегменте разведка и добыча (</w:t>
      </w:r>
      <w:r w:rsidRPr="00713748">
        <w:rPr>
          <w:color w:val="222222"/>
          <w:sz w:val="24"/>
          <w:szCs w:val="24"/>
          <w:lang w:val="en-US"/>
        </w:rPr>
        <w:t>Upstream)</w:t>
      </w:r>
      <w:r>
        <w:rPr>
          <w:color w:val="222222"/>
          <w:sz w:val="24"/>
          <w:szCs w:val="24"/>
        </w:rPr>
        <w:t xml:space="preserve"> (пример)</w:t>
      </w:r>
    </w:p>
    <w:p w14:paraId="5BB72DDA" w14:textId="77777777" w:rsidR="00577616" w:rsidRPr="00713748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13748">
        <w:rPr>
          <w:color w:val="222222"/>
          <w:sz w:val="24"/>
          <w:szCs w:val="24"/>
        </w:rPr>
        <w:t>Стратегические цели и показатели в бизнес-сегменте нефтехимия, нефтепереработка</w:t>
      </w:r>
      <w:r>
        <w:rPr>
          <w:color w:val="222222"/>
          <w:sz w:val="24"/>
          <w:szCs w:val="24"/>
        </w:rPr>
        <w:t xml:space="preserve"> (пример)</w:t>
      </w:r>
    </w:p>
    <w:p w14:paraId="1D66FCC2" w14:textId="77777777" w:rsidR="00577616" w:rsidRPr="00713748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13748">
        <w:rPr>
          <w:color w:val="222222"/>
          <w:sz w:val="24"/>
          <w:szCs w:val="24"/>
        </w:rPr>
        <w:t>KPI в бизнес-сегменте корпоративное управление</w:t>
      </w:r>
      <w:r>
        <w:rPr>
          <w:color w:val="222222"/>
          <w:sz w:val="24"/>
          <w:szCs w:val="24"/>
        </w:rPr>
        <w:t xml:space="preserve"> (пример)</w:t>
      </w:r>
    </w:p>
    <w:p w14:paraId="12FB5BEC" w14:textId="77777777" w:rsidR="00577616" w:rsidRPr="00713748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13748">
        <w:rPr>
          <w:color w:val="222222"/>
          <w:sz w:val="24"/>
          <w:szCs w:val="24"/>
          <w:lang w:val="en-US"/>
        </w:rPr>
        <w:t xml:space="preserve">KPI в </w:t>
      </w:r>
      <w:proofErr w:type="spellStart"/>
      <w:r w:rsidRPr="00713748">
        <w:rPr>
          <w:color w:val="222222"/>
          <w:sz w:val="24"/>
          <w:szCs w:val="24"/>
          <w:lang w:val="en-US"/>
        </w:rPr>
        <w:t>бизнес-сегменте</w:t>
      </w:r>
      <w:proofErr w:type="spellEnd"/>
      <w:r w:rsidRPr="00713748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00713748">
        <w:rPr>
          <w:color w:val="222222"/>
          <w:sz w:val="24"/>
          <w:szCs w:val="24"/>
          <w:lang w:val="en-US"/>
        </w:rPr>
        <w:t>разведк</w:t>
      </w:r>
      <w:proofErr w:type="spellEnd"/>
      <w:r w:rsidRPr="00713748">
        <w:rPr>
          <w:color w:val="222222"/>
          <w:sz w:val="24"/>
          <w:szCs w:val="24"/>
        </w:rPr>
        <w:t>а</w:t>
      </w:r>
      <w:r w:rsidRPr="00713748">
        <w:rPr>
          <w:color w:val="222222"/>
          <w:sz w:val="24"/>
          <w:szCs w:val="24"/>
          <w:lang w:val="en-US"/>
        </w:rPr>
        <w:t xml:space="preserve"> и </w:t>
      </w:r>
      <w:proofErr w:type="spellStart"/>
      <w:r w:rsidRPr="00713748">
        <w:rPr>
          <w:color w:val="222222"/>
          <w:sz w:val="24"/>
          <w:szCs w:val="24"/>
          <w:lang w:val="en-US"/>
        </w:rPr>
        <w:t>добыч</w:t>
      </w:r>
      <w:proofErr w:type="spellEnd"/>
      <w:r w:rsidRPr="00713748">
        <w:rPr>
          <w:color w:val="222222"/>
          <w:sz w:val="24"/>
          <w:szCs w:val="24"/>
        </w:rPr>
        <w:t>а</w:t>
      </w:r>
      <w:r>
        <w:rPr>
          <w:color w:val="222222"/>
          <w:sz w:val="24"/>
          <w:szCs w:val="24"/>
        </w:rPr>
        <w:t xml:space="preserve"> (пример)</w:t>
      </w:r>
    </w:p>
    <w:p w14:paraId="50021E1D" w14:textId="77777777" w:rsidR="00577616" w:rsidRPr="00713748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13748">
        <w:rPr>
          <w:color w:val="222222"/>
          <w:sz w:val="24"/>
          <w:szCs w:val="24"/>
          <w:lang w:val="en-US"/>
        </w:rPr>
        <w:t xml:space="preserve">KPI в </w:t>
      </w:r>
      <w:proofErr w:type="spellStart"/>
      <w:r w:rsidRPr="00713748">
        <w:rPr>
          <w:color w:val="222222"/>
          <w:sz w:val="24"/>
          <w:szCs w:val="24"/>
          <w:lang w:val="en-US"/>
        </w:rPr>
        <w:t>бизнес-</w:t>
      </w:r>
      <w:proofErr w:type="gramStart"/>
      <w:r w:rsidRPr="00713748">
        <w:rPr>
          <w:color w:val="222222"/>
          <w:sz w:val="24"/>
          <w:szCs w:val="24"/>
          <w:lang w:val="en-US"/>
        </w:rPr>
        <w:t>сегменте</w:t>
      </w:r>
      <w:proofErr w:type="spellEnd"/>
      <w:r w:rsidRPr="00713748">
        <w:rPr>
          <w:color w:val="222222"/>
          <w:sz w:val="24"/>
          <w:szCs w:val="24"/>
          <w:lang w:val="en-US"/>
        </w:rPr>
        <w:t xml:space="preserve"> </w:t>
      </w:r>
      <w:r>
        <w:rPr>
          <w:color w:val="222222"/>
          <w:sz w:val="24"/>
          <w:szCs w:val="24"/>
        </w:rPr>
        <w:t xml:space="preserve"> </w:t>
      </w:r>
      <w:proofErr w:type="spellStart"/>
      <w:r w:rsidRPr="00713748">
        <w:rPr>
          <w:color w:val="222222"/>
          <w:sz w:val="24"/>
          <w:szCs w:val="24"/>
          <w:lang w:val="en-US"/>
        </w:rPr>
        <w:t>нефтепереработка</w:t>
      </w:r>
      <w:proofErr w:type="spellEnd"/>
      <w:proofErr w:type="gramEnd"/>
      <w:r w:rsidRPr="00713748">
        <w:rPr>
          <w:color w:val="222222"/>
          <w:sz w:val="24"/>
          <w:szCs w:val="24"/>
          <w:lang w:val="en-US"/>
        </w:rPr>
        <w:t xml:space="preserve"> и </w:t>
      </w:r>
      <w:proofErr w:type="spellStart"/>
      <w:r w:rsidRPr="00713748">
        <w:rPr>
          <w:color w:val="222222"/>
          <w:sz w:val="24"/>
          <w:szCs w:val="24"/>
          <w:lang w:val="en-US"/>
        </w:rPr>
        <w:t>нефтехимия</w:t>
      </w:r>
      <w:proofErr w:type="spellEnd"/>
      <w:r>
        <w:rPr>
          <w:color w:val="222222"/>
          <w:sz w:val="24"/>
          <w:szCs w:val="24"/>
        </w:rPr>
        <w:t xml:space="preserve"> (пример)</w:t>
      </w:r>
    </w:p>
    <w:p w14:paraId="7C4A0CE8" w14:textId="77777777" w:rsidR="00577616" w:rsidRPr="00713748" w:rsidRDefault="00577616" w:rsidP="005776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222"/>
          <w:sz w:val="24"/>
          <w:szCs w:val="24"/>
        </w:rPr>
      </w:pPr>
      <w:r w:rsidRPr="00713748">
        <w:rPr>
          <w:color w:val="222222"/>
          <w:sz w:val="24"/>
          <w:szCs w:val="24"/>
          <w:lang w:val="en-US"/>
        </w:rPr>
        <w:t xml:space="preserve">KPI в </w:t>
      </w:r>
      <w:proofErr w:type="spellStart"/>
      <w:r w:rsidRPr="00713748">
        <w:rPr>
          <w:color w:val="222222"/>
          <w:sz w:val="24"/>
          <w:szCs w:val="24"/>
          <w:lang w:val="en-US"/>
        </w:rPr>
        <w:t>бизнес-сегменте</w:t>
      </w:r>
      <w:proofErr w:type="spellEnd"/>
      <w:r w:rsidRPr="00713748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00713748">
        <w:rPr>
          <w:color w:val="222222"/>
          <w:sz w:val="24"/>
          <w:szCs w:val="24"/>
          <w:lang w:val="en-US"/>
        </w:rPr>
        <w:t>реализация</w:t>
      </w:r>
      <w:proofErr w:type="spellEnd"/>
      <w:r w:rsidRPr="00713748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00713748">
        <w:rPr>
          <w:color w:val="222222"/>
          <w:sz w:val="24"/>
          <w:szCs w:val="24"/>
          <w:lang w:val="en-US"/>
        </w:rPr>
        <w:t>продукции</w:t>
      </w:r>
      <w:proofErr w:type="spellEnd"/>
      <w:r>
        <w:rPr>
          <w:color w:val="222222"/>
          <w:sz w:val="24"/>
          <w:szCs w:val="24"/>
        </w:rPr>
        <w:t xml:space="preserve"> (пример)</w:t>
      </w:r>
    </w:p>
    <w:p w14:paraId="2EF04CE2" w14:textId="7144D1E6" w:rsidR="00EE4E5B" w:rsidRDefault="00577616" w:rsidP="002F417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</w:pPr>
      <w:r w:rsidRPr="00577616">
        <w:rPr>
          <w:color w:val="222222"/>
          <w:sz w:val="24"/>
          <w:szCs w:val="24"/>
          <w:lang w:val="en-US"/>
        </w:rPr>
        <w:t xml:space="preserve">KPI </w:t>
      </w:r>
      <w:r w:rsidRPr="00577616">
        <w:rPr>
          <w:color w:val="222222"/>
          <w:sz w:val="24"/>
          <w:szCs w:val="24"/>
        </w:rPr>
        <w:t>зарубежных нефтяных компаний (пример)</w:t>
      </w:r>
    </w:p>
    <w:sectPr w:rsidR="00EE4E5B">
      <w:pgSz w:w="11909" w:h="16834"/>
      <w:pgMar w:top="923" w:right="657" w:bottom="360" w:left="15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7B6"/>
    <w:multiLevelType w:val="multilevel"/>
    <w:tmpl w:val="3DF4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06BFB"/>
    <w:multiLevelType w:val="multilevel"/>
    <w:tmpl w:val="93EE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95AC7"/>
    <w:multiLevelType w:val="multilevel"/>
    <w:tmpl w:val="93EE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828103">
    <w:abstractNumId w:val="0"/>
  </w:num>
  <w:num w:numId="2" w16cid:durableId="1322126586">
    <w:abstractNumId w:val="1"/>
  </w:num>
  <w:num w:numId="3" w16cid:durableId="949632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16"/>
    <w:rsid w:val="004003C7"/>
    <w:rsid w:val="0040306D"/>
    <w:rsid w:val="005537E0"/>
    <w:rsid w:val="00577616"/>
    <w:rsid w:val="00847D78"/>
    <w:rsid w:val="008C13AB"/>
    <w:rsid w:val="00AE2E5F"/>
    <w:rsid w:val="00E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E261"/>
  <w15:chartTrackingRefBased/>
  <w15:docId w15:val="{3FF26A70-8C8F-4166-BAFC-A11F320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7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776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Лозовицкий</dc:creator>
  <cp:keywords/>
  <dc:description/>
  <cp:lastModifiedBy>Владислав Лозовицкий</cp:lastModifiedBy>
  <cp:revision>5</cp:revision>
  <dcterms:created xsi:type="dcterms:W3CDTF">2021-03-21T12:41:00Z</dcterms:created>
  <dcterms:modified xsi:type="dcterms:W3CDTF">2022-11-28T07:30:00Z</dcterms:modified>
</cp:coreProperties>
</file>